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          </w:t>
      </w: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60045" cy="410210"/>
            <wp:effectExtent l="19050" t="0" r="1905" b="0"/>
            <wp:docPr id="1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1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val="de-DE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lang w:val="de-DE"/>
        </w:rPr>
        <w:t>REPUBLIKA HRVATSKA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val="de-DE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lang w:val="de-DE"/>
        </w:rPr>
        <w:t>SISAČKO-MOSLAVAČKA ŽUPANIJA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lang w:val="de-DE"/>
        </w:rPr>
        <w:t xml:space="preserve">O P Ć I N </w:t>
      </w:r>
      <w:r>
        <w:rPr>
          <w:rFonts w:ascii="Times New Roman" w:hAnsi="Times New Roman" w:cs="Times New Roman"/>
          <w:b/>
          <w:bCs/>
          <w:noProof/>
          <w:sz w:val="20"/>
          <w:szCs w:val="20"/>
          <w:lang w:val="en-US"/>
        </w:rPr>
        <w:t xml:space="preserve">A  S U N J A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lang w:val="en-US"/>
        </w:rPr>
        <w:t>OPĆINSKO VIJEĆE</w:t>
      </w:r>
      <w:r>
        <w:rPr>
          <w:rFonts w:ascii="Times New Roman" w:hAnsi="Times New Roman" w:cs="Times New Roman"/>
          <w:b/>
          <w:bCs/>
          <w:noProof/>
          <w:sz w:val="20"/>
          <w:szCs w:val="20"/>
          <w:lang w:val="en-US"/>
        </w:rPr>
        <w:tab/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ab/>
        <w:t xml:space="preserve">                            </w:t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  <w:t xml:space="preserve">        Prijedlog                   </w:t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  <w:t xml:space="preserve">      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  </w:t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 xml:space="preserve">Na temelju članka 28., stavka 1. i 3. Zakona o komunalnom gospodarstvu (“Narodne novine” broj 36/95, 70/97, 128/99, 57/00, 129/00, 59/01, 26/03 – pročišćeni tekst, 82/04, 110/04 – Uredba, 178/04, 38/09, 79/09, </w:t>
      </w:r>
      <w:r>
        <w:rPr>
          <w:rFonts w:ascii="Times New Roman" w:hAnsi="Times New Roman" w:cs="Times New Roman"/>
        </w:rPr>
        <w:t>49/11, 84/11, 90/11, 144/12, 94/13, 153/13, 147/14 i 36/15</w:t>
      </w:r>
      <w:r>
        <w:rPr>
          <w:rFonts w:ascii="Times New Roman" w:hAnsi="Times New Roman" w:cs="Times New Roman"/>
          <w:noProof/>
          <w:lang w:val="en-US"/>
        </w:rPr>
        <w:t xml:space="preserve">) i članka </w:t>
      </w:r>
      <w:r>
        <w:rPr>
          <w:rFonts w:ascii="Times New Roman" w:hAnsi="Times New Roman" w:cs="Times New Roman"/>
          <w:noProof/>
        </w:rPr>
        <w:t xml:space="preserve">32. Statuta Općine Sunja </w:t>
      </w:r>
      <w:r>
        <w:rPr>
          <w:rFonts w:ascii="Times New Roman" w:hAnsi="Times New Roman" w:cs="Times New Roman"/>
        </w:rPr>
        <w:t>("Službeni vjesnik" broj 30/09 , 26/10, 43/10,12/13, 46/13 i 31/14),</w:t>
      </w:r>
      <w:r>
        <w:rPr>
          <w:rFonts w:ascii="Times New Roman" w:hAnsi="Times New Roman" w:cs="Times New Roman"/>
          <w:noProof/>
          <w:lang w:val="en-US"/>
        </w:rPr>
        <w:t xml:space="preserve"> Općinsko vijeće Općine Sunja na  ___. sjednici održanoj  _____.2017. godine, donijelo je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b/>
          <w:bCs/>
          <w:noProof/>
          <w:lang w:val="de-DE"/>
        </w:rPr>
        <w:t xml:space="preserve">II.IZMJENE I DOPUNE P R O G R A M A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b/>
          <w:bCs/>
          <w:noProof/>
          <w:lang w:val="de-DE"/>
        </w:rPr>
        <w:t>održavanja komunalne infrastrukture za komunalne djelatnosti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b/>
          <w:bCs/>
          <w:noProof/>
          <w:lang w:val="de-DE"/>
        </w:rPr>
        <w:t>koje se financiraju iz sredstava komunalne naknade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b/>
          <w:bCs/>
          <w:noProof/>
          <w:lang w:val="de-DE"/>
        </w:rPr>
        <w:t>i drugih sredstava iz Općinskog proračuna za 2017. godinu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Članak 1.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Ovim Izmjenama i dopunama Programa utvrđuje se način rasporeda sredstava komunalne naknade i drugih sredstava iz Općinskog proračuna za održavanje komunalne infrastrukture na području Općine Sunja u 2017. godini.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Program </w:t>
      </w:r>
      <w:r>
        <w:rPr>
          <w:rFonts w:ascii="Times New Roman" w:hAnsi="Times New Roman" w:cs="Times New Roman"/>
          <w:bCs/>
          <w:noProof/>
          <w:lang w:val="de-DE"/>
        </w:rPr>
        <w:t xml:space="preserve">održavanja komunalne infrastrukture za komunalne djelatnosti koje se financiraju iz sredstava komunalne naknade i drugih sredstava iz Općinskog proračuna za 2017. godinu </w:t>
      </w:r>
      <w:r>
        <w:rPr>
          <w:rFonts w:ascii="Times New Roman" w:hAnsi="Times New Roman" w:cs="Times New Roman"/>
          <w:noProof/>
          <w:lang w:val="de-DE"/>
        </w:rPr>
        <w:t>(„Službeni vjesnik“, broj 60/16 i 46/17) mijenja se i glasi: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„Članak 2.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 xml:space="preserve">U 2017. godini planiraju se sredstva komunalne naknade u iznosu od </w:t>
      </w:r>
      <w:r>
        <w:rPr>
          <w:rFonts w:ascii="Times New Roman" w:hAnsi="Times New Roman" w:cs="Times New Roman"/>
          <w:b/>
          <w:noProof/>
          <w:lang w:val="de-DE"/>
        </w:rPr>
        <w:t>950.000,00 kn</w:t>
      </w:r>
      <w:r>
        <w:rPr>
          <w:rFonts w:ascii="Times New Roman" w:hAnsi="Times New Roman" w:cs="Times New Roman"/>
          <w:noProof/>
          <w:lang w:val="de-DE"/>
        </w:rPr>
        <w:t xml:space="preserve"> i druga sredstva iz Općinskog proračuna u iznosu od </w:t>
      </w:r>
      <w:r w:rsidR="006262E2" w:rsidRPr="0052340E">
        <w:rPr>
          <w:rFonts w:ascii="Times New Roman" w:hAnsi="Times New Roman" w:cs="Times New Roman"/>
          <w:b/>
          <w:noProof/>
          <w:lang w:val="en-US"/>
        </w:rPr>
        <w:t>2.510.880,00 kn</w:t>
      </w:r>
      <w:r>
        <w:rPr>
          <w:rFonts w:ascii="Times New Roman" w:hAnsi="Times New Roman" w:cs="Times New Roman"/>
          <w:noProof/>
          <w:lang w:val="de-DE"/>
        </w:rPr>
        <w:t xml:space="preserve">, sredstva MPPI </w:t>
      </w:r>
      <w:r>
        <w:rPr>
          <w:rFonts w:ascii="Times New Roman" w:hAnsi="Times New Roman" w:cs="Times New Roman"/>
          <w:b/>
          <w:noProof/>
          <w:lang w:val="de-DE"/>
        </w:rPr>
        <w:t>19.000,00 kn</w:t>
      </w:r>
      <w:r>
        <w:rPr>
          <w:rFonts w:ascii="Times New Roman" w:hAnsi="Times New Roman" w:cs="Times New Roman"/>
          <w:noProof/>
          <w:lang w:val="de-DE"/>
        </w:rPr>
        <w:t xml:space="preserve"> i sredstva SMŽ </w:t>
      </w:r>
      <w:r>
        <w:rPr>
          <w:rFonts w:ascii="Times New Roman" w:hAnsi="Times New Roman" w:cs="Times New Roman"/>
          <w:b/>
          <w:noProof/>
          <w:lang w:val="de-DE"/>
        </w:rPr>
        <w:t>100.000,00 kn</w:t>
      </w:r>
      <w:r>
        <w:rPr>
          <w:rFonts w:ascii="Times New Roman" w:hAnsi="Times New Roman" w:cs="Times New Roman"/>
          <w:noProof/>
          <w:lang w:val="de-DE"/>
        </w:rPr>
        <w:t xml:space="preserve"> 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Članak 3.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Sredstva iz članka 2. Programa raspoređuju se za financiranje obavljanja slijedećih komunalnih djelatnosti:</w:t>
      </w:r>
    </w:p>
    <w:p w:rsidR="003A0145" w:rsidRDefault="003A0145" w:rsidP="003A0145">
      <w:pPr>
        <w:pStyle w:val="Odlomakpopis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Odvodnja atmosferskih voda,   </w:t>
      </w:r>
    </w:p>
    <w:p w:rsidR="003A0145" w:rsidRDefault="003A0145" w:rsidP="003A0145">
      <w:pPr>
        <w:pStyle w:val="Odlomakpopis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Održavanje čistoće u dijelu javnih površina,     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3.    Održavanje javnih površina,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4.    Održavanje nerazvrstanih cesta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                   i zimska služba (i po posebnim propisima),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5.    Javna rasvjeta,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 xml:space="preserve">6.    Prijevoz putnika, robe, vozila i dr. skelom na sajlu,                       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7.   Veterinarsko - higijeničarska sl.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lastRenderedPageBreak/>
        <w:t xml:space="preserve">2  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            9. Dezinsekcija, dezinfekcija i deratizacija javnih površina,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   </w:t>
      </w:r>
      <w:r>
        <w:rPr>
          <w:rFonts w:ascii="Times New Roman" w:hAnsi="Times New Roman" w:cs="Times New Roman"/>
          <w:noProof/>
          <w:lang w:val="de-DE"/>
        </w:rPr>
        <w:tab/>
        <w:t xml:space="preserve">    stambenih i poslovnih prostora,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            10. Opskrba pitkom vodom – lokalni vodovodi,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            11. Tržnica na malo.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Članak 4.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Za  2017. godinu utvrđuje se za djelatnosti iz članka 3. slijedeći obim radova iskazan kroz opise i financijske vrijednosti: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1.</w:t>
      </w:r>
      <w:r>
        <w:rPr>
          <w:rFonts w:ascii="Times New Roman" w:hAnsi="Times New Roman" w:cs="Times New Roman"/>
          <w:b/>
          <w:bCs/>
          <w:noProof/>
          <w:lang w:val="de-DE"/>
        </w:rPr>
        <w:t xml:space="preserve"> Odvodnja atmosferskih voda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- stalno praćenje funkcioniranja odvodnih jaraka i propusta na području Općine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Sunja te interventni radovi na sanacijama/čišćenje i izmuljivanje.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Ne odnosi se na radove u  nadležnosti Hrvatskih voda            </w:t>
      </w:r>
      <w:r>
        <w:rPr>
          <w:rFonts w:ascii="Times New Roman" w:hAnsi="Times New Roman" w:cs="Times New Roman"/>
          <w:b/>
          <w:noProof/>
          <w:lang w:val="de-DE"/>
        </w:rPr>
        <w:t xml:space="preserve">II. Izm. </w:t>
      </w:r>
      <w:r>
        <w:rPr>
          <w:rFonts w:ascii="Times New Roman" w:hAnsi="Times New Roman" w:cs="Times New Roman"/>
          <w:noProof/>
          <w:lang w:val="de-DE"/>
        </w:rPr>
        <w:t xml:space="preserve">                   </w:t>
      </w:r>
      <w:r>
        <w:rPr>
          <w:rFonts w:ascii="Times New Roman" w:hAnsi="Times New Roman" w:cs="Times New Roman"/>
          <w:b/>
          <w:noProof/>
          <w:lang w:val="de-DE"/>
        </w:rPr>
        <w:t xml:space="preserve">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I. Izm.</w:t>
      </w:r>
      <w:r>
        <w:rPr>
          <w:rFonts w:ascii="Times New Roman" w:hAnsi="Times New Roman" w:cs="Times New Roman"/>
          <w:noProof/>
          <w:lang w:val="de-DE"/>
        </w:rPr>
        <w:t xml:space="preserve"> 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Prog.2017.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18"/>
          <w:szCs w:val="18"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Planirano: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>200.000,00</w:t>
      </w:r>
      <w:r>
        <w:rPr>
          <w:rFonts w:ascii="Times New Roman" w:hAnsi="Times New Roman" w:cs="Times New Roman"/>
          <w:b/>
          <w:noProof/>
          <w:lang w:val="de-DE"/>
        </w:rPr>
        <w:t xml:space="preserve">  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>kn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 </w:t>
      </w:r>
      <w:r>
        <w:rPr>
          <w:rFonts w:ascii="Times New Roman" w:hAnsi="Times New Roman" w:cs="Times New Roman"/>
          <w:noProof/>
          <w:lang w:val="de-DE"/>
        </w:rPr>
        <w:t xml:space="preserve">        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95.000,00 kn   (65</w:t>
      </w:r>
      <w:r>
        <w:rPr>
          <w:rFonts w:ascii="Times New Roman" w:hAnsi="Times New Roman" w:cs="Times New Roman"/>
          <w:bCs/>
          <w:noProof/>
          <w:sz w:val="18"/>
          <w:szCs w:val="18"/>
          <w:lang w:val="de-DE"/>
        </w:rPr>
        <w:t>.000,00 kn)</w:t>
      </w:r>
      <w:r>
        <w:rPr>
          <w:rFonts w:ascii="Times New Roman" w:hAnsi="Times New Roman" w:cs="Times New Roman"/>
          <w:b/>
          <w:bCs/>
          <w:noProof/>
          <w:sz w:val="18"/>
          <w:szCs w:val="18"/>
          <w:lang w:val="de-DE"/>
        </w:rPr>
        <w:t xml:space="preserve"> </w:t>
      </w:r>
    </w:p>
    <w:p w:rsidR="003A0145" w:rsidRDefault="003A0145" w:rsidP="003A014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Rokovi: tijekom cijele godine</w:t>
      </w:r>
    </w:p>
    <w:p w:rsidR="003A0145" w:rsidRDefault="003A0145" w:rsidP="003A014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6"/>
          <w:szCs w:val="16"/>
          <w:lang w:val="de-DE"/>
        </w:rPr>
      </w:pPr>
      <w:r>
        <w:rPr>
          <w:rFonts w:ascii="Times New Roman" w:hAnsi="Times New Roman" w:cs="Times New Roman"/>
          <w:noProof/>
          <w:sz w:val="20"/>
          <w:szCs w:val="20"/>
          <w:lang w:val="en-US"/>
        </w:rPr>
        <w:t>Financirati će se iz Općinskog proračuna/opći prihodi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                  200.000,00 kn</w:t>
      </w:r>
      <w:r>
        <w:rPr>
          <w:rFonts w:ascii="Times New Roman" w:hAnsi="Times New Roman" w:cs="Times New Roman"/>
          <w:b/>
          <w:noProof/>
          <w:lang w:val="en-US"/>
        </w:rPr>
        <w:t xml:space="preserve"> 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95.000,00 kn   (65.000,00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Radove će izvoditi KOMUNALAC SUNJA d.o.o., poduzeće u vlasništvu Općine Sunja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2. </w:t>
      </w:r>
      <w:r>
        <w:rPr>
          <w:rFonts w:ascii="Times New Roman" w:hAnsi="Times New Roman" w:cs="Times New Roman"/>
          <w:b/>
          <w:noProof/>
          <w:lang w:val="de-DE"/>
        </w:rPr>
        <w:t>Održavanje čistoće u dijelu javnih površina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b/>
          <w:noProof/>
          <w:lang w:val="de-DE"/>
        </w:rPr>
        <w:t xml:space="preserve">- </w:t>
      </w:r>
      <w:r>
        <w:rPr>
          <w:rFonts w:ascii="Times New Roman" w:hAnsi="Times New Roman" w:cs="Times New Roman"/>
          <w:noProof/>
          <w:lang w:val="de-DE"/>
        </w:rPr>
        <w:t>čišćenje javnih površina od naslaga otpada (nepoznatog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  porjekla) na području Općine Sunja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        </w:t>
      </w:r>
      <w:r>
        <w:rPr>
          <w:rFonts w:ascii="Times New Roman" w:hAnsi="Times New Roman" w:cs="Times New Roman"/>
          <w:b/>
          <w:noProof/>
          <w:lang w:val="de-DE"/>
        </w:rPr>
        <w:t xml:space="preserve">    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I. Izm.          Prog.2017.</w:t>
      </w:r>
    </w:p>
    <w:p w:rsidR="003A0145" w:rsidRDefault="003A0145" w:rsidP="003A014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Planirano: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                                                            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15.000.00 kn        (15.000,00 kn)</w:t>
      </w:r>
    </w:p>
    <w:p w:rsidR="003A0145" w:rsidRDefault="003A0145" w:rsidP="003A014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Rokovi: tijekom cijele godine</w:t>
      </w:r>
    </w:p>
    <w:p w:rsidR="003A0145" w:rsidRDefault="003A0145" w:rsidP="003A014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en-US"/>
        </w:rPr>
        <w:t>Financirati će se iz Općinskog proračuna/opći prihodi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         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 </w:t>
      </w:r>
      <w:r>
        <w:rPr>
          <w:rFonts w:ascii="Times New Roman" w:hAnsi="Times New Roman" w:cs="Times New Roman"/>
          <w:b/>
          <w:noProof/>
          <w:lang w:val="en-US"/>
        </w:rPr>
        <w:t xml:space="preserve">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15.000,00 kn        (15.000,00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Radove će izvoditi KOMUNALAC SUNJA d.o.o., poduzeće u vlasništvu Općine Sunja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3. </w:t>
      </w:r>
      <w:r>
        <w:rPr>
          <w:rFonts w:ascii="Times New Roman" w:hAnsi="Times New Roman" w:cs="Times New Roman"/>
          <w:b/>
          <w:bCs/>
          <w:noProof/>
          <w:lang w:val="en-US"/>
        </w:rPr>
        <w:t>Održavanje javnih površina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- </w:t>
      </w:r>
      <w:r>
        <w:rPr>
          <w:rFonts w:ascii="Times New Roman" w:hAnsi="Times New Roman" w:cs="Times New Roman"/>
          <w:bCs/>
          <w:noProof/>
          <w:lang w:val="en-US"/>
        </w:rPr>
        <w:t>uređenje svih javnih površina što podrazumijeva, nogostupe,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lang w:val="en-US"/>
        </w:rPr>
      </w:pPr>
      <w:r>
        <w:rPr>
          <w:rFonts w:ascii="Times New Roman" w:hAnsi="Times New Roman" w:cs="Times New Roman"/>
          <w:bCs/>
          <w:noProof/>
          <w:lang w:val="en-US"/>
        </w:rPr>
        <w:t xml:space="preserve">  parkirališne površine, autobusno stajalište (kolodvor),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Cs/>
          <w:noProof/>
          <w:lang w:val="en-US"/>
        </w:rPr>
        <w:t xml:space="preserve">  pješačke staze, okoliš oko javnih objekata i domova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- grabljanje lišća, održavanje travnjaka (park ispred Općine),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košenje travnjaka ručno, održavanje ukrasnog grmlja, šišanje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živica, održavanje  stabala, održavanje gredica,  nabava lukovica,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sadnica  i ukrasnog grmlja, održavanje dječjih igrališta i dijelova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javnih cesta, kada se ti dijelovi ne državaju kao javne ceste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prema posebnom zakonu.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</w:t>
      </w:r>
      <w:r>
        <w:rPr>
          <w:rFonts w:ascii="Times New Roman" w:hAnsi="Times New Roman" w:cs="Times New Roman"/>
          <w:b/>
          <w:noProof/>
          <w:lang w:val="en-US"/>
        </w:rPr>
        <w:t>II. Izm.</w:t>
      </w:r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lang w:val="de-DE"/>
        </w:rPr>
        <w:t xml:space="preserve">              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I. Izm.         Prog.2017.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nabava sadnica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5.400,00 kn</w:t>
      </w:r>
      <w:r>
        <w:rPr>
          <w:rFonts w:ascii="Times New Roman" w:hAnsi="Times New Roman" w:cs="Times New Roman"/>
          <w:noProof/>
          <w:lang w:val="en-US"/>
        </w:rPr>
        <w:t xml:space="preserve">      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10.000,00 kn   (10.000,00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radovi na održavanju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550.000,00 kn</w:t>
      </w:r>
      <w:r>
        <w:rPr>
          <w:rFonts w:ascii="Times New Roman" w:hAnsi="Times New Roman" w:cs="Times New Roman"/>
          <w:noProof/>
          <w:lang w:val="en-US"/>
        </w:rPr>
        <w:t xml:space="preserve">    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450.000,00 kn    (100</w:t>
      </w:r>
      <w:r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 xml:space="preserve">.000,00 kn) </w:t>
      </w:r>
    </w:p>
    <w:p w:rsidR="003A0145" w:rsidRDefault="003A0145" w:rsidP="003A014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tijekom cijele godine</w:t>
      </w:r>
    </w:p>
    <w:p w:rsidR="003A0145" w:rsidRDefault="003A0145" w:rsidP="003A014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Financirati će se iz Općinskog proračun/opći prihodi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555.400,00 kn </w:t>
      </w:r>
      <w:r>
        <w:rPr>
          <w:rFonts w:ascii="Times New Roman" w:hAnsi="Times New Roman" w:cs="Times New Roman"/>
          <w:b/>
          <w:noProof/>
          <w:lang w:val="en-US"/>
        </w:rPr>
        <w:t xml:space="preserve">   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450.000,00 kn   (110.000,00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8"/>
          <w:szCs w:val="18"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Radove će izvoditi KOMUNALAC SUNJA d.o.o., poduzeće u vlasništvu Općine Sunja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lastRenderedPageBreak/>
        <w:t>3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4.</w:t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Održavanje nerazvrstanih cesta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stalno praćenje stanja na nerazvrstanim cestama,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 te provođenje aktivnosti,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održavanje cestovnog zemljišta uz nerazvrstane ceste,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- dinamika potrebnih radova utvrdit će se     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 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 prema prioritetima utvrđenim prilikom obilaska terena,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zimska služba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 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de-DE"/>
        </w:rPr>
        <w:t xml:space="preserve">       </w:t>
      </w:r>
      <w:r>
        <w:rPr>
          <w:rFonts w:ascii="Times New Roman" w:hAnsi="Times New Roman" w:cs="Times New Roman"/>
          <w:b/>
          <w:noProof/>
          <w:lang w:val="de-DE"/>
        </w:rPr>
        <w:tab/>
      </w:r>
      <w:r>
        <w:rPr>
          <w:rFonts w:ascii="Times New Roman" w:hAnsi="Times New Roman" w:cs="Times New Roman"/>
          <w:b/>
          <w:noProof/>
          <w:lang w:val="de-DE"/>
        </w:rPr>
        <w:tab/>
        <w:t>II. Izm.</w:t>
      </w:r>
      <w:r>
        <w:rPr>
          <w:rFonts w:ascii="Times New Roman" w:hAnsi="Times New Roman" w:cs="Times New Roman"/>
          <w:b/>
          <w:noProof/>
          <w:lang w:val="de-DE"/>
        </w:rPr>
        <w:tab/>
      </w:r>
      <w:r>
        <w:rPr>
          <w:rFonts w:ascii="Times New Roman" w:hAnsi="Times New Roman" w:cs="Times New Roman"/>
          <w:b/>
          <w:noProof/>
          <w:lang w:val="de-DE"/>
        </w:rPr>
        <w:tab/>
        <w:t>I. Izm.          Prog.2017.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dovoz posipnog materijala</w:t>
      </w:r>
      <w:r>
        <w:rPr>
          <w:rFonts w:ascii="Times New Roman" w:hAnsi="Times New Roman" w:cs="Times New Roman"/>
          <w:noProof/>
          <w:lang w:val="en-US"/>
        </w:rPr>
        <w:tab/>
        <w:t xml:space="preserve">           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140.000,00 kn 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120.000,00 kn       ( 90.000,00 kn)</w:t>
      </w:r>
      <w:r>
        <w:rPr>
          <w:rFonts w:ascii="Times New Roman" w:hAnsi="Times New Roman" w:cs="Times New Roman"/>
          <w:b/>
          <w:noProof/>
          <w:lang w:val="en-US"/>
        </w:rPr>
        <w:t xml:space="preserve">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Planirano: poravnavanje, krpanje ručno i dr.     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620.000,00 kn</w:t>
      </w:r>
      <w:r>
        <w:rPr>
          <w:rFonts w:ascii="Times New Roman" w:hAnsi="Times New Roman" w:cs="Times New Roman"/>
          <w:noProof/>
          <w:lang w:val="en-US"/>
        </w:rPr>
        <w:t xml:space="preserve">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600.000,00 kn      (100.000,00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Planirano: ostale usluge tekućeg inv. održavanja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370.000,00 kn</w:t>
      </w:r>
      <w:r>
        <w:rPr>
          <w:rFonts w:ascii="Times New Roman" w:hAnsi="Times New Roman" w:cs="Times New Roman"/>
          <w:noProof/>
          <w:lang w:val="en-US"/>
        </w:rPr>
        <w:t xml:space="preserve">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 124.000,00 kn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(             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Planirano:   materijal za tekuće i inv. održavanje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10.000,00 kn</w:t>
      </w:r>
      <w:r>
        <w:rPr>
          <w:rFonts w:ascii="Times New Roman" w:hAnsi="Times New Roman" w:cs="Times New Roman"/>
          <w:noProof/>
          <w:lang w:val="en-US"/>
        </w:rPr>
        <w:t xml:space="preserve"> 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10.000,00 kn      (             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nabava, dovoz i ugradnja asfalta</w:t>
      </w:r>
      <w:r>
        <w:rPr>
          <w:rFonts w:ascii="Times New Roman" w:hAnsi="Times New Roman" w:cs="Times New Roman"/>
          <w:noProof/>
          <w:lang w:val="en-US"/>
        </w:rPr>
        <w:tab/>
        <w:t xml:space="preserve">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20.000,00 kn   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20.000,00 kn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   ( 20.000,00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zimska služba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160.000,00 kn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160.000,00 kn      (100.000,00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kontinuirano tijekom godine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Financirati će se iz Općinskog proračuna/</w:t>
      </w:r>
      <w:r>
        <w:rPr>
          <w:rFonts w:ascii="Times New Roman" w:hAnsi="Times New Roman" w:cs="Times New Roman"/>
          <w:b/>
          <w:noProof/>
          <w:lang w:val="en-US"/>
        </w:rPr>
        <w:t>komunalna nak.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950.000,00 kn i opći prihodi 370.000,00 kn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__________________________________________________________________________________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1.320.000,00 kn</w:t>
      </w:r>
      <w:r>
        <w:rPr>
          <w:rFonts w:ascii="Times New Roman" w:hAnsi="Times New Roman" w:cs="Times New Roman"/>
          <w:b/>
          <w:noProof/>
          <w:lang w:val="en-US"/>
        </w:rPr>
        <w:t xml:space="preserve">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1.034.000,00 kn       (310.000,00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Radove na održavanju nerazvrstanih cesta  (u vrijednosti od 620.000,00 kn) izvodit će </w:t>
      </w:r>
      <w:r>
        <w:rPr>
          <w:rFonts w:ascii="Times New Roman" w:hAnsi="Times New Roman" w:cs="Times New Roman"/>
          <w:b/>
          <w:noProof/>
          <w:lang w:val="en-US"/>
        </w:rPr>
        <w:t>KOMUNALAC SUNJA d.o.o., poduzeće u vlasništvu Općine Sunja 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5. </w:t>
      </w:r>
      <w:r>
        <w:rPr>
          <w:rFonts w:ascii="Times New Roman" w:hAnsi="Times New Roman" w:cs="Times New Roman"/>
          <w:b/>
          <w:bCs/>
          <w:noProof/>
          <w:lang w:val="en-US"/>
        </w:rPr>
        <w:t>Javna rasvjeta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- kontrola, organizacija održavanja i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troškovi utrošene el. Energije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 </w:t>
      </w:r>
      <w:r>
        <w:rPr>
          <w:rFonts w:ascii="Times New Roman" w:hAnsi="Times New Roman" w:cs="Times New Roman"/>
          <w:b/>
          <w:noProof/>
          <w:lang w:val="en-US"/>
        </w:rPr>
        <w:t>II. Izm.</w:t>
      </w:r>
      <w:r>
        <w:rPr>
          <w:rFonts w:ascii="Times New Roman" w:hAnsi="Times New Roman" w:cs="Times New Roman"/>
          <w:noProof/>
          <w:lang w:val="en-US"/>
        </w:rPr>
        <w:t xml:space="preserve">    </w:t>
      </w:r>
      <w:r>
        <w:rPr>
          <w:rFonts w:ascii="Times New Roman" w:hAnsi="Times New Roman" w:cs="Times New Roman"/>
          <w:b/>
          <w:noProof/>
          <w:lang w:val="de-DE"/>
        </w:rPr>
        <w:t xml:space="preserve">       </w:t>
      </w:r>
      <w:r>
        <w:rPr>
          <w:rFonts w:ascii="Times New Roman" w:hAnsi="Times New Roman" w:cs="Times New Roman"/>
          <w:noProof/>
          <w:lang w:val="de-DE"/>
        </w:rPr>
        <w:t>I. Izm.</w:t>
      </w:r>
      <w:r>
        <w:rPr>
          <w:rFonts w:ascii="Times New Roman" w:hAnsi="Times New Roman" w:cs="Times New Roman"/>
          <w:b/>
          <w:noProof/>
          <w:lang w:val="de-DE"/>
        </w:rPr>
        <w:t xml:space="preserve">          Prog.2017.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Planirano: utrošak el.energije  (javna rasvjeta)       </w:t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              </w:t>
      </w:r>
      <w:r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440.000,00 kn</w:t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    </w:t>
      </w:r>
      <w:r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330.000,00 kn</w:t>
      </w:r>
      <w:r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 xml:space="preserve">  (330.000,00 kn)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Planirano: održavanje         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82.000,00 kn</w:t>
      </w:r>
      <w:r>
        <w:rPr>
          <w:rFonts w:ascii="Times New Roman" w:hAnsi="Times New Roman" w:cs="Times New Roman"/>
          <w:noProof/>
          <w:lang w:val="en-US"/>
        </w:rPr>
        <w:t xml:space="preserve"> 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70.000,00 kn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( 70</w:t>
      </w:r>
      <w:r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dokup snage JR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84.700,00 kn</w:t>
      </w:r>
      <w:r>
        <w:rPr>
          <w:rFonts w:ascii="Times New Roman" w:hAnsi="Times New Roman" w:cs="Times New Roman"/>
          <w:noProof/>
          <w:lang w:val="en-US"/>
        </w:rPr>
        <w:t xml:space="preserve"> 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90.000,00 kn    </w:t>
      </w:r>
      <w:r>
        <w:rPr>
          <w:rFonts w:ascii="Times New Roman" w:hAnsi="Times New Roman" w:cs="Times New Roman"/>
          <w:noProof/>
          <w:lang w:val="en-US"/>
        </w:rPr>
        <w:t xml:space="preserve">(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60.000,00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Planirano: postavljanje i skidanje prigodnih ukrasa    </w:t>
      </w:r>
      <w:r>
        <w:rPr>
          <w:rFonts w:ascii="Times New Roman" w:hAnsi="Times New Roman" w:cs="Times New Roman"/>
          <w:noProof/>
          <w:lang w:val="en-US"/>
        </w:rPr>
        <w:tab/>
        <w:t xml:space="preserve">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5.400,00 kn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0,00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kn</w:t>
      </w:r>
      <w:r>
        <w:rPr>
          <w:rFonts w:ascii="Times New Roman" w:hAnsi="Times New Roman" w:cs="Times New Roman"/>
          <w:noProof/>
          <w:lang w:val="en-US"/>
        </w:rPr>
        <w:t xml:space="preserve">   (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30.000,00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kontinuirano tijekom godine</w:t>
      </w:r>
    </w:p>
    <w:p w:rsidR="003A0145" w:rsidRDefault="003A0145" w:rsidP="003A014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 će se iz sredstava Općinskog proračuna/opći prihodi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612.100,00 kn </w:t>
      </w:r>
      <w:r>
        <w:rPr>
          <w:rFonts w:ascii="Times New Roman" w:hAnsi="Times New Roman" w:cs="Times New Roman"/>
          <w:b/>
          <w:noProof/>
          <w:lang w:val="en-US"/>
        </w:rPr>
        <w:t xml:space="preserve">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490.000,00 kn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(490.000,00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6. </w:t>
      </w:r>
      <w:r>
        <w:rPr>
          <w:rFonts w:ascii="Times New Roman" w:hAnsi="Times New Roman" w:cs="Times New Roman"/>
          <w:b/>
          <w:bCs/>
          <w:noProof/>
          <w:lang w:val="en-US"/>
        </w:rPr>
        <w:t>Prijevoz putnika, robe, vozila i dr.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    skelom na sajlu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 xml:space="preserve">II. Izm.    </w:t>
      </w:r>
      <w:r>
        <w:rPr>
          <w:rFonts w:ascii="Times New Roman" w:hAnsi="Times New Roman" w:cs="Times New Roman"/>
          <w:noProof/>
          <w:lang w:val="de-DE"/>
        </w:rPr>
        <w:t>I. Izm.        Prog.2017.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održavanje skelskih prilaza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140.000,00 kn</w:t>
      </w:r>
      <w:r>
        <w:rPr>
          <w:rFonts w:ascii="Times New Roman" w:hAnsi="Times New Roman" w:cs="Times New Roman"/>
          <w:noProof/>
          <w:lang w:val="en-US"/>
        </w:rPr>
        <w:t xml:space="preserve">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131</w:t>
      </w:r>
      <w:r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.000,00 kn</w:t>
      </w:r>
      <w:r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 xml:space="preserve">  </w:t>
      </w:r>
      <w:r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(100.000,00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Planirano: </w:t>
      </w:r>
      <w:r>
        <w:rPr>
          <w:rFonts w:ascii="Times New Roman" w:hAnsi="Times New Roman" w:cs="Times New Roman"/>
          <w:bCs/>
          <w:noProof/>
          <w:lang w:val="en-US"/>
        </w:rPr>
        <w:t>materijal za održavanje skela i skel. prilaza</w:t>
      </w:r>
      <w:r>
        <w:rPr>
          <w:rFonts w:ascii="Times New Roman" w:hAnsi="Times New Roman" w:cs="Times New Roman"/>
          <w:bCs/>
          <w:noProof/>
          <w:lang w:val="en-US"/>
        </w:rPr>
        <w:tab/>
        <w:t xml:space="preserve">        </w:t>
      </w:r>
      <w:r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85.000,00 kn</w:t>
      </w:r>
      <w:r>
        <w:rPr>
          <w:rFonts w:ascii="Times New Roman" w:hAnsi="Times New Roman" w:cs="Times New Roman"/>
          <w:bCs/>
          <w:noProof/>
          <w:lang w:val="en-US"/>
        </w:rPr>
        <w:t xml:space="preserve">   </w:t>
      </w:r>
      <w:r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 xml:space="preserve">85.000,00 kn       </w:t>
      </w:r>
      <w:r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(  50.000,00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bCs/>
          <w:noProof/>
          <w:lang w:val="en-US"/>
        </w:rPr>
        <w:t xml:space="preserve">Planirano: </w:t>
      </w:r>
      <w:r w:rsidR="00A06D54">
        <w:rPr>
          <w:rFonts w:ascii="Times New Roman" w:hAnsi="Times New Roman" w:cs="Times New Roman"/>
          <w:bCs/>
          <w:noProof/>
          <w:lang w:val="en-US"/>
        </w:rPr>
        <w:t>n</w:t>
      </w:r>
      <w:r>
        <w:rPr>
          <w:rFonts w:ascii="Times New Roman" w:hAnsi="Times New Roman" w:cs="Times New Roman"/>
          <w:bCs/>
          <w:noProof/>
          <w:lang w:val="en-US"/>
        </w:rPr>
        <w:t>abava vanbrodskog motora</w:t>
      </w:r>
      <w:r>
        <w:rPr>
          <w:rFonts w:ascii="Times New Roman" w:hAnsi="Times New Roman" w:cs="Times New Roman"/>
          <w:bCs/>
          <w:noProof/>
          <w:lang w:val="en-US"/>
        </w:rPr>
        <w:tab/>
        <w:t xml:space="preserve"> i ost.</w:t>
      </w:r>
      <w:r>
        <w:rPr>
          <w:rFonts w:ascii="Times New Roman" w:hAnsi="Times New Roman" w:cs="Times New Roman"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 xml:space="preserve">                         22.000,00 kn</w:t>
      </w:r>
      <w:r>
        <w:rPr>
          <w:rFonts w:ascii="Times New Roman" w:hAnsi="Times New Roman" w:cs="Times New Roman"/>
          <w:bCs/>
          <w:noProof/>
          <w:lang w:val="en-US"/>
        </w:rPr>
        <w:t xml:space="preserve">   </w:t>
      </w:r>
      <w:r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27.000,00 kn</w:t>
      </w:r>
      <w:r>
        <w:rPr>
          <w:rFonts w:ascii="Times New Roman" w:hAnsi="Times New Roman" w:cs="Times New Roman"/>
          <w:bCs/>
          <w:noProof/>
          <w:lang w:val="en-US"/>
        </w:rPr>
        <w:t xml:space="preserve">      </w:t>
      </w:r>
      <w:r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(50.000,00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tijekom godine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 će se iz sredstava Općinskog proračuna/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78.200,00 kn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(Ministarstvo pomorstva, prometa i infrastrukture</w:t>
      </w:r>
    </w:p>
    <w:p w:rsidR="003A0145" w:rsidRDefault="003A0145" w:rsidP="003A014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</w:t>
      </w:r>
      <w:r w:rsidR="00A06D54">
        <w:rPr>
          <w:rFonts w:ascii="Times New Roman" w:hAnsi="Times New Roman" w:cs="Times New Roman"/>
          <w:noProof/>
          <w:lang w:val="en-US"/>
        </w:rPr>
        <w:t>19</w:t>
      </w:r>
      <w:r>
        <w:rPr>
          <w:rFonts w:ascii="Times New Roman" w:hAnsi="Times New Roman" w:cs="Times New Roman"/>
          <w:noProof/>
          <w:lang w:val="en-US"/>
        </w:rPr>
        <w:t>.</w:t>
      </w:r>
      <w:r w:rsidR="00A06D54">
        <w:rPr>
          <w:rFonts w:ascii="Times New Roman" w:hAnsi="Times New Roman" w:cs="Times New Roman"/>
          <w:noProof/>
          <w:lang w:val="en-US"/>
        </w:rPr>
        <w:t>0</w:t>
      </w:r>
      <w:r>
        <w:rPr>
          <w:rFonts w:ascii="Times New Roman" w:hAnsi="Times New Roman" w:cs="Times New Roman"/>
          <w:noProof/>
          <w:lang w:val="en-US"/>
        </w:rPr>
        <w:t>00,00 kn, SMŽ 100.000,00 kn, 50.000,00 Grad Sisak)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247.200,00 kn</w:t>
      </w:r>
      <w:r>
        <w:rPr>
          <w:rFonts w:ascii="Times New Roman" w:hAnsi="Times New Roman" w:cs="Times New Roman"/>
          <w:b/>
          <w:noProof/>
          <w:lang w:val="en-US"/>
        </w:rPr>
        <w:t xml:space="preserve">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243.000,00 kn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   (200.000,00 kn)</w:t>
      </w:r>
    </w:p>
    <w:p w:rsidR="00FD4FC7" w:rsidRDefault="00FD4FC7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lastRenderedPageBreak/>
        <w:t>4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Radove će izvoditi i pružati određene usluge KOMUNALAC SUNJA d.o.o., poduzeće u vlasništvu Općine Sunja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7.</w:t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Veterinarsko-higijeničarska služba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 uklanjanje pasa lutalica i lešina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na području Općine Sunja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</w:t>
      </w:r>
      <w:r>
        <w:rPr>
          <w:rFonts w:ascii="Times New Roman" w:hAnsi="Times New Roman" w:cs="Times New Roman"/>
          <w:b/>
          <w:noProof/>
          <w:lang w:val="en-US"/>
        </w:rPr>
        <w:t>II. Izm.</w:t>
      </w:r>
      <w:r>
        <w:rPr>
          <w:rFonts w:ascii="Times New Roman" w:hAnsi="Times New Roman" w:cs="Times New Roman"/>
          <w:b/>
          <w:noProof/>
          <w:lang w:val="de-DE"/>
        </w:rPr>
        <w:t xml:space="preserve">          </w:t>
      </w:r>
      <w:r>
        <w:rPr>
          <w:rFonts w:ascii="Times New Roman" w:hAnsi="Times New Roman" w:cs="Times New Roman"/>
          <w:noProof/>
          <w:lang w:val="de-DE"/>
        </w:rPr>
        <w:t>I. Izm.</w:t>
      </w:r>
      <w:r>
        <w:rPr>
          <w:rFonts w:ascii="Times New Roman" w:hAnsi="Times New Roman" w:cs="Times New Roman"/>
          <w:b/>
          <w:noProof/>
          <w:lang w:val="de-DE"/>
        </w:rPr>
        <w:t xml:space="preserve">       </w:t>
      </w:r>
      <w:r>
        <w:rPr>
          <w:rFonts w:ascii="Times New Roman" w:hAnsi="Times New Roman" w:cs="Times New Roman"/>
          <w:noProof/>
          <w:lang w:val="de-DE"/>
        </w:rPr>
        <w:t>Prog.2017.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  <w:t xml:space="preserve">    </w:t>
      </w:r>
      <w:r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86.000,00 kn</w:t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    </w:t>
      </w:r>
      <w:r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65.000,00 kn</w:t>
      </w:r>
      <w:r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 xml:space="preserve">   </w:t>
      </w:r>
      <w:r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(43.000,00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kontinuirano tijekom godine</w:t>
      </w:r>
    </w:p>
    <w:p w:rsidR="003A0145" w:rsidRDefault="003A0145" w:rsidP="003A014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 će se iz Općinskog proračuna/opći prihodi.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   86.000,00 kn</w:t>
      </w:r>
      <w:r>
        <w:rPr>
          <w:rFonts w:ascii="Times New Roman" w:hAnsi="Times New Roman" w:cs="Times New Roman"/>
          <w:b/>
          <w:noProof/>
          <w:lang w:val="en-US"/>
        </w:rPr>
        <w:t xml:space="preserve">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65.000,00 kn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(43.000,00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8. </w:t>
      </w:r>
      <w:r>
        <w:rPr>
          <w:rFonts w:ascii="Times New Roman" w:hAnsi="Times New Roman" w:cs="Times New Roman"/>
          <w:b/>
          <w:bCs/>
          <w:noProof/>
          <w:lang w:val="en-US"/>
        </w:rPr>
        <w:t>Dezinsekcija, dezinfekcija i deratizacija javnih  površina,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    stambenih i poslovnih prostora                                       II. Izm.       </w:t>
      </w:r>
      <w:r>
        <w:rPr>
          <w:rFonts w:ascii="Times New Roman" w:hAnsi="Times New Roman" w:cs="Times New Roman"/>
          <w:b/>
          <w:noProof/>
          <w:lang w:val="de-DE"/>
        </w:rPr>
        <w:t xml:space="preserve">    </w:t>
      </w:r>
      <w:r>
        <w:rPr>
          <w:rFonts w:ascii="Times New Roman" w:hAnsi="Times New Roman" w:cs="Times New Roman"/>
          <w:noProof/>
          <w:lang w:val="de-DE"/>
        </w:rPr>
        <w:t>I. Izm.          Prog.2017.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Planirano:Deratizacija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86.560,00 kn</w:t>
      </w:r>
      <w:r>
        <w:rPr>
          <w:rFonts w:ascii="Times New Roman" w:hAnsi="Times New Roman" w:cs="Times New Roman"/>
          <w:noProof/>
          <w:lang w:val="en-US"/>
        </w:rPr>
        <w:t xml:space="preserve">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86.560,00 kn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       </w:t>
      </w:r>
      <w:r>
        <w:rPr>
          <w:rFonts w:ascii="Times New Roman" w:hAnsi="Times New Roman" w:cs="Times New Roman"/>
          <w:noProof/>
          <w:lang w:val="en-US"/>
        </w:rPr>
        <w:t>(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84.000,00 kn)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</w:t>
      </w:r>
      <w:r>
        <w:rPr>
          <w:rFonts w:ascii="Times New Roman" w:hAnsi="Times New Roman" w:cs="Times New Roman"/>
          <w:b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t>Dezinsekcija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 xml:space="preserve">    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30.000,00 kn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51.250,00 kn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lang w:val="en-US"/>
        </w:rPr>
        <w:t xml:space="preserve">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(51.250,00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NADZOR hzzjz</w:t>
      </w:r>
      <w:r>
        <w:rPr>
          <w:rFonts w:ascii="Times New Roman" w:hAnsi="Times New Roman" w:cs="Times New Roman"/>
          <w:noProof/>
          <w:lang w:val="en-US"/>
        </w:rPr>
        <w:tab/>
        <w:t xml:space="preserve">                 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2.500,00 kn</w:t>
      </w:r>
      <w:r>
        <w:rPr>
          <w:rFonts w:ascii="Times New Roman" w:hAnsi="Times New Roman" w:cs="Times New Roman"/>
          <w:noProof/>
          <w:lang w:val="en-US"/>
        </w:rPr>
        <w:t xml:space="preserve"> 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2.500,00 kn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        </w:t>
      </w:r>
      <w:r>
        <w:rPr>
          <w:rFonts w:ascii="Times New Roman" w:hAnsi="Times New Roman" w:cs="Times New Roman"/>
          <w:noProof/>
          <w:lang w:val="en-US"/>
        </w:rPr>
        <w:t xml:space="preserve">( 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0,00 kn)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tijekom proljeća i jeseni</w:t>
      </w:r>
    </w:p>
    <w:p w:rsidR="003A0145" w:rsidRDefault="003A0145" w:rsidP="003A014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Financirat će se iz Općinskog proračuna/opći prihodi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119.060,00 kn</w:t>
      </w:r>
      <w:r>
        <w:rPr>
          <w:rFonts w:ascii="Times New Roman" w:hAnsi="Times New Roman" w:cs="Times New Roman"/>
          <w:b/>
          <w:noProof/>
          <w:lang w:val="en-US"/>
        </w:rPr>
        <w:t xml:space="preserve">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140.310,00 kn</w:t>
      </w:r>
      <w:r>
        <w:rPr>
          <w:rFonts w:ascii="Times New Roman" w:hAnsi="Times New Roman" w:cs="Times New Roman"/>
          <w:b/>
          <w:noProof/>
          <w:lang w:val="en-US"/>
        </w:rPr>
        <w:t xml:space="preserve"> 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(135.250,00 kn)</w:t>
      </w:r>
      <w:r>
        <w:rPr>
          <w:rFonts w:ascii="Times New Roman" w:hAnsi="Times New Roman" w:cs="Times New Roman"/>
          <w:b/>
          <w:noProof/>
          <w:lang w:val="en-US"/>
        </w:rPr>
        <w:t xml:space="preserve">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9. </w:t>
      </w:r>
      <w:r>
        <w:rPr>
          <w:rFonts w:ascii="Times New Roman" w:hAnsi="Times New Roman" w:cs="Times New Roman"/>
          <w:b/>
          <w:bCs/>
          <w:noProof/>
          <w:lang w:val="de-DE"/>
        </w:rPr>
        <w:t xml:space="preserve">Opskrba pitkom vodom </w:t>
      </w:r>
      <w:r>
        <w:rPr>
          <w:rFonts w:ascii="Times New Roman" w:hAnsi="Times New Roman" w:cs="Times New Roman"/>
          <w:b/>
          <w:bCs/>
          <w:noProof/>
          <w:lang w:val="de-DE"/>
        </w:rPr>
        <w:tab/>
      </w:r>
      <w:r>
        <w:rPr>
          <w:rFonts w:ascii="Times New Roman" w:hAnsi="Times New Roman" w:cs="Times New Roman"/>
          <w:b/>
          <w:bCs/>
          <w:noProof/>
          <w:lang w:val="de-DE"/>
        </w:rPr>
        <w:tab/>
      </w:r>
      <w:r>
        <w:rPr>
          <w:rFonts w:ascii="Times New Roman" w:hAnsi="Times New Roman" w:cs="Times New Roman"/>
          <w:b/>
          <w:bCs/>
          <w:noProof/>
          <w:lang w:val="de-DE"/>
        </w:rPr>
        <w:tab/>
      </w:r>
      <w:r>
        <w:rPr>
          <w:rFonts w:ascii="Times New Roman" w:hAnsi="Times New Roman" w:cs="Times New Roman"/>
          <w:b/>
          <w:bCs/>
          <w:noProof/>
          <w:lang w:val="de-DE"/>
        </w:rPr>
        <w:tab/>
        <w:t xml:space="preserve">    II. Izm.      </w:t>
      </w:r>
      <w:r>
        <w:rPr>
          <w:rFonts w:ascii="Times New Roman" w:hAnsi="Times New Roman" w:cs="Times New Roman"/>
          <w:b/>
          <w:noProof/>
          <w:lang w:val="de-DE"/>
        </w:rPr>
        <w:t>I. Izm.          Prog.2017.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Planirano: nabava pitke vode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 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>1.500,00 kn</w:t>
      </w:r>
      <w:r>
        <w:rPr>
          <w:rFonts w:ascii="Times New Roman" w:hAnsi="Times New Roman" w:cs="Times New Roman"/>
          <w:noProof/>
          <w:lang w:val="de-DE"/>
        </w:rPr>
        <w:t xml:space="preserve"> 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1.500,00 kn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 xml:space="preserve">   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(          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Planirano: potrošnja pitke vode (Kinjačka)                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>120,00 kn</w:t>
      </w:r>
      <w:r>
        <w:rPr>
          <w:rFonts w:ascii="Times New Roman" w:hAnsi="Times New Roman" w:cs="Times New Roman"/>
          <w:noProof/>
          <w:lang w:val="de-DE"/>
        </w:rPr>
        <w:t xml:space="preserve">   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120,00 kn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 xml:space="preserve">   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(          0,00 kn</w:t>
      </w:r>
      <w:r>
        <w:rPr>
          <w:rFonts w:ascii="Times New Roman" w:hAnsi="Times New Roman" w:cs="Times New Roman"/>
          <w:noProof/>
          <w:lang w:val="de-DE"/>
        </w:rPr>
        <w:t xml:space="preserve">             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8"/>
          <w:szCs w:val="18"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Planirano: utrošak el. energije za lokalne vodovode        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>210.000,00 kn</w:t>
      </w:r>
      <w:r>
        <w:rPr>
          <w:rFonts w:ascii="Times New Roman" w:hAnsi="Times New Roman" w:cs="Times New Roman"/>
          <w:noProof/>
          <w:lang w:val="de-DE"/>
        </w:rPr>
        <w:t xml:space="preserve">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150.000,00 kn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 xml:space="preserve">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   (150.000,00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Planirano:Materijal za održavanje lok. Vodovoda 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>73.000,00 kn</w:t>
      </w:r>
      <w:r>
        <w:rPr>
          <w:rFonts w:ascii="Times New Roman" w:hAnsi="Times New Roman" w:cs="Times New Roman"/>
          <w:noProof/>
          <w:lang w:val="de-DE"/>
        </w:rPr>
        <w:t xml:space="preserve"> 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55.000,00 kn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 xml:space="preserve">   </w:t>
      </w:r>
      <w:r>
        <w:rPr>
          <w:rFonts w:ascii="Times New Roman" w:hAnsi="Times New Roman" w:cs="Times New Roman"/>
          <w:noProof/>
          <w:lang w:val="de-DE"/>
        </w:rPr>
        <w:t xml:space="preserve">(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60.000,00 kn)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Planirano: pregled ispravnosti vode hzzjz</w:t>
      </w:r>
      <w:r>
        <w:rPr>
          <w:rFonts w:ascii="Times New Roman" w:hAnsi="Times New Roman" w:cs="Times New Roman"/>
          <w:noProof/>
          <w:lang w:val="de-DE"/>
        </w:rPr>
        <w:tab/>
        <w:t xml:space="preserve">    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>5.500,00 kn</w:t>
      </w:r>
      <w:r>
        <w:rPr>
          <w:rFonts w:ascii="Times New Roman" w:hAnsi="Times New Roman" w:cs="Times New Roman"/>
          <w:noProof/>
          <w:lang w:val="de-DE"/>
        </w:rPr>
        <w:t xml:space="preserve">   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2.500,00 kn</w:t>
      </w:r>
      <w:r>
        <w:rPr>
          <w:rFonts w:ascii="Times New Roman" w:hAnsi="Times New Roman" w:cs="Times New Roman"/>
          <w:noProof/>
          <w:lang w:val="de-DE"/>
        </w:rPr>
        <w:t xml:space="preserve">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(           0,00 kn)  </w:t>
      </w:r>
      <w:r>
        <w:rPr>
          <w:rFonts w:ascii="Times New Roman" w:hAnsi="Times New Roman" w:cs="Times New Roman"/>
          <w:noProof/>
          <w:lang w:val="de-DE"/>
        </w:rPr>
        <w:t xml:space="preserve">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Planirano: Usluga održavanja </w:t>
      </w:r>
      <w:r>
        <w:rPr>
          <w:rFonts w:ascii="Times New Roman" w:hAnsi="Times New Roman" w:cs="Times New Roman"/>
          <w:noProof/>
          <w:sz w:val="16"/>
          <w:szCs w:val="16"/>
          <w:lang w:val="en-US"/>
        </w:rPr>
        <w:t>KOMUNALAC SUNJA d.o.o.</w:t>
      </w:r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>390.000,00 kn</w:t>
      </w:r>
      <w:r>
        <w:rPr>
          <w:rFonts w:ascii="Times New Roman" w:hAnsi="Times New Roman" w:cs="Times New Roman"/>
          <w:noProof/>
          <w:lang w:val="de-DE"/>
        </w:rPr>
        <w:t xml:space="preserve">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250.000,00 kn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 xml:space="preserve">  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(130.000,00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Planirano: Nabava opreme/klorinatori   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 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>7.000,00 kn</w:t>
      </w:r>
      <w:r>
        <w:rPr>
          <w:rFonts w:ascii="Times New Roman" w:hAnsi="Times New Roman" w:cs="Times New Roman"/>
          <w:noProof/>
          <w:lang w:val="de-DE"/>
        </w:rPr>
        <w:t xml:space="preserve">    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7.500,00 kn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 xml:space="preserve">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       (           0,00 kn)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de-DE"/>
        </w:rPr>
        <w:t>Rokovi: tijekom godine po potrebi</w:t>
      </w:r>
      <w:r>
        <w:rPr>
          <w:rFonts w:ascii="Times New Roman" w:hAnsi="Times New Roman" w:cs="Times New Roman"/>
          <w:noProof/>
          <w:lang w:val="de-DE"/>
        </w:rPr>
        <w:tab/>
        <w:t xml:space="preserve">  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Financirat će se iz: Općinskog proračuna/opći prihodi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en-US"/>
        </w:rPr>
        <w:t>_________________________________________________________________________________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   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687.120,00 kn</w:t>
      </w:r>
      <w:r>
        <w:rPr>
          <w:rFonts w:ascii="Times New Roman" w:hAnsi="Times New Roman" w:cs="Times New Roman"/>
          <w:b/>
          <w:noProof/>
          <w:lang w:val="en-US"/>
        </w:rPr>
        <w:t xml:space="preserve">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466.620,00 kn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(340.000,00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10</w:t>
      </w:r>
      <w:r>
        <w:rPr>
          <w:rFonts w:ascii="Times New Roman" w:hAnsi="Times New Roman" w:cs="Times New Roman"/>
          <w:b/>
          <w:bCs/>
          <w:noProof/>
          <w:lang w:val="en-US"/>
        </w:rPr>
        <w:t>. Tržnica na malo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- upravljanje i održavanje prostora u kojem se pružaju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 usluge obavljanja prometa živežnim namirnicama i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 drugim proizvodima.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 xml:space="preserve">          II. Izm.</w:t>
      </w:r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de-DE"/>
        </w:rPr>
        <w:t xml:space="preserve">    I. Izm.   Prog.2017.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tekuće održavanje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3.000,00 kn</w:t>
      </w:r>
      <w:r>
        <w:rPr>
          <w:rFonts w:ascii="Times New Roman" w:hAnsi="Times New Roman" w:cs="Times New Roman"/>
          <w:noProof/>
          <w:lang w:val="en-US"/>
        </w:rPr>
        <w:t xml:space="preserve">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5.000,00</w:t>
      </w:r>
      <w:r>
        <w:rPr>
          <w:rFonts w:ascii="Times New Roman" w:hAnsi="Times New Roman" w:cs="Times New Roman"/>
          <w:noProof/>
          <w:lang w:val="en-US"/>
        </w:rPr>
        <w:t xml:space="preserve"> kn   (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5.000,00 kn)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kontinuirano tijekom godine</w:t>
      </w:r>
    </w:p>
    <w:p w:rsidR="003A0145" w:rsidRDefault="003A0145" w:rsidP="003A014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Financirati će se iz Općinskog proračuna/opći prihodi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   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3.000,00 kn</w:t>
      </w:r>
      <w:r>
        <w:rPr>
          <w:rFonts w:ascii="Times New Roman" w:hAnsi="Times New Roman" w:cs="Times New Roman"/>
          <w:b/>
          <w:noProof/>
          <w:lang w:val="en-US"/>
        </w:rPr>
        <w:t xml:space="preserve">  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5.000,00 kn      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(5.000,00 kn)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Radove će izvoditi KOMUNALAC SUNJA d.o.o., poduzećeu vlasništv u Općine Sunja.”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lastRenderedPageBreak/>
        <w:t>5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Rekapitulacija</w:t>
      </w:r>
    </w:p>
    <w:p w:rsidR="003A0145" w:rsidRDefault="003A0145" w:rsidP="003A0145">
      <w:pPr>
        <w:pStyle w:val="Odlomakpopisa"/>
        <w:widowControl w:val="0"/>
        <w:autoSpaceDE w:val="0"/>
        <w:autoSpaceDN w:val="0"/>
        <w:adjustRightInd w:val="0"/>
        <w:spacing w:after="0"/>
        <w:ind w:left="3552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  II.Izmjene             I.Izmjene          Program 2017.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>UKUPNO</w:t>
      </w:r>
      <w:r>
        <w:rPr>
          <w:rFonts w:ascii="Times New Roman" w:hAnsi="Times New Roman" w:cs="Times New Roman"/>
          <w:noProof/>
          <w:lang w:val="en-US"/>
        </w:rPr>
        <w:t xml:space="preserve"> proračunska sredstva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iz komunalne naknade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>950.000,00 kn</w:t>
      </w:r>
      <w:r>
        <w:rPr>
          <w:rFonts w:ascii="Times New Roman" w:hAnsi="Times New Roman" w:cs="Times New Roman"/>
          <w:noProof/>
          <w:lang w:val="en-US"/>
        </w:rPr>
        <w:tab/>
        <w:t xml:space="preserve">    910.000,00 kn    (910.000,00 kn)     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   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UKUPNO </w:t>
      </w:r>
      <w:r>
        <w:rPr>
          <w:rFonts w:ascii="Times New Roman" w:hAnsi="Times New Roman" w:cs="Times New Roman"/>
          <w:noProof/>
          <w:lang w:val="en-US"/>
        </w:rPr>
        <w:t xml:space="preserve"> sredstva iz ostalih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en-US"/>
        </w:rPr>
        <w:t xml:space="preserve">proračunski sredstava    </w:t>
      </w:r>
      <w:r>
        <w:rPr>
          <w:rFonts w:ascii="Times New Roman" w:hAnsi="Times New Roman" w:cs="Times New Roman"/>
          <w:noProof/>
          <w:lang w:val="en-US"/>
        </w:rPr>
        <w:tab/>
      </w:r>
      <w:r w:rsidR="0052340E">
        <w:rPr>
          <w:rFonts w:ascii="Times New Roman" w:hAnsi="Times New Roman" w:cs="Times New Roman"/>
          <w:noProof/>
          <w:lang w:val="en-US"/>
        </w:rPr>
        <w:t xml:space="preserve">         </w:t>
      </w:r>
      <w:r w:rsidR="0052340E" w:rsidRPr="0052340E">
        <w:rPr>
          <w:rFonts w:ascii="Times New Roman" w:hAnsi="Times New Roman" w:cs="Times New Roman"/>
          <w:b/>
          <w:noProof/>
          <w:lang w:val="en-US"/>
        </w:rPr>
        <w:t>2.510.880,00 kn</w:t>
      </w:r>
      <w:r>
        <w:rPr>
          <w:rFonts w:ascii="Times New Roman" w:hAnsi="Times New Roman" w:cs="Times New Roman"/>
          <w:noProof/>
          <w:lang w:val="en-US"/>
        </w:rPr>
        <w:tab/>
      </w:r>
      <w:r w:rsidRPr="0052340E">
        <w:rPr>
          <w:rFonts w:ascii="Times New Roman" w:hAnsi="Times New Roman" w:cs="Times New Roman"/>
          <w:noProof/>
          <w:lang w:val="de-DE"/>
        </w:rPr>
        <w:t>1.984.930,00 kn</w:t>
      </w:r>
      <w:r>
        <w:rPr>
          <w:rFonts w:ascii="Times New Roman" w:hAnsi="Times New Roman" w:cs="Times New Roman"/>
          <w:noProof/>
          <w:lang w:val="de-DE"/>
        </w:rPr>
        <w:t xml:space="preserve">   </w:t>
      </w:r>
      <w:r w:rsidR="0052340E">
        <w:rPr>
          <w:rFonts w:ascii="Times New Roman" w:hAnsi="Times New Roman" w:cs="Times New Roman"/>
          <w:noProof/>
          <w:lang w:val="de-DE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t xml:space="preserve">(613.250,00 kn)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3A0145" w:rsidRDefault="0052340E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>UKUPNO  sredstva SMŽ</w:t>
      </w:r>
      <w:r>
        <w:rPr>
          <w:rFonts w:ascii="Times New Roman" w:hAnsi="Times New Roman" w:cs="Times New Roman"/>
          <w:b/>
          <w:bCs/>
          <w:noProof/>
          <w:lang w:val="en-US"/>
        </w:rPr>
        <w:tab/>
        <w:t xml:space="preserve">           </w:t>
      </w:r>
      <w:r w:rsidR="003A0145">
        <w:rPr>
          <w:rFonts w:ascii="Times New Roman" w:hAnsi="Times New Roman" w:cs="Times New Roman"/>
          <w:b/>
          <w:bCs/>
          <w:noProof/>
          <w:lang w:val="en-US"/>
        </w:rPr>
        <w:t>100.000,00 kn</w:t>
      </w:r>
      <w:r w:rsidR="003A0145"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  </w:t>
      </w:r>
      <w:r w:rsidRPr="0052340E">
        <w:rPr>
          <w:rFonts w:ascii="Times New Roman" w:hAnsi="Times New Roman" w:cs="Times New Roman"/>
          <w:bCs/>
          <w:noProof/>
          <w:lang w:val="en-US"/>
        </w:rPr>
        <w:t>100.000,00 kn</w:t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   </w:t>
      </w:r>
      <w:r w:rsidR="003A0145">
        <w:rPr>
          <w:rFonts w:ascii="Times New Roman" w:hAnsi="Times New Roman" w:cs="Times New Roman"/>
          <w:b/>
          <w:bCs/>
          <w:noProof/>
          <w:lang w:val="en-US"/>
        </w:rPr>
        <w:t>(</w:t>
      </w:r>
      <w:r w:rsidR="003A0145">
        <w:rPr>
          <w:rFonts w:ascii="Times New Roman" w:hAnsi="Times New Roman" w:cs="Times New Roman"/>
          <w:bCs/>
          <w:noProof/>
          <w:lang w:val="en-US"/>
        </w:rPr>
        <w:t xml:space="preserve">100.000,00 kn)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lang w:val="en-US"/>
        </w:rPr>
      </w:pPr>
    </w:p>
    <w:p w:rsidR="003A0145" w:rsidRDefault="0052340E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UKUPNO sredstva MPPI     </w:t>
      </w:r>
      <w:r>
        <w:rPr>
          <w:rFonts w:ascii="Times New Roman" w:hAnsi="Times New Roman" w:cs="Times New Roman"/>
          <w:b/>
          <w:bCs/>
          <w:noProof/>
          <w:lang w:val="en-US"/>
        </w:rPr>
        <w:tab/>
        <w:t xml:space="preserve">            </w:t>
      </w:r>
      <w:r w:rsidR="003A0145">
        <w:rPr>
          <w:rFonts w:ascii="Times New Roman" w:hAnsi="Times New Roman" w:cs="Times New Roman"/>
          <w:b/>
          <w:bCs/>
          <w:noProof/>
          <w:lang w:val="en-US"/>
        </w:rPr>
        <w:t xml:space="preserve">19.000,00 kn   </w:t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      </w:t>
      </w:r>
      <w:r w:rsidRPr="0052340E">
        <w:rPr>
          <w:rFonts w:ascii="Times New Roman" w:hAnsi="Times New Roman" w:cs="Times New Roman"/>
          <w:bCs/>
          <w:noProof/>
          <w:lang w:val="en-US"/>
        </w:rPr>
        <w:t>19.000,00 kn</w:t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   </w:t>
      </w:r>
      <w:r>
        <w:rPr>
          <w:rFonts w:ascii="Times New Roman" w:hAnsi="Times New Roman" w:cs="Times New Roman"/>
          <w:bCs/>
          <w:noProof/>
          <w:lang w:val="en-US"/>
        </w:rPr>
        <w:t>(</w:t>
      </w:r>
      <w:r w:rsidR="003A0145">
        <w:rPr>
          <w:rFonts w:ascii="Times New Roman" w:hAnsi="Times New Roman" w:cs="Times New Roman"/>
          <w:bCs/>
          <w:noProof/>
          <w:lang w:val="en-US"/>
        </w:rPr>
        <w:t>105.000,00 kn)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__________________________________________________________________________________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S V E U K U P N O: </w:t>
      </w:r>
      <w:r w:rsidR="00203B21">
        <w:rPr>
          <w:rFonts w:ascii="Times New Roman" w:hAnsi="Times New Roman" w:cs="Times New Roman"/>
          <w:noProof/>
          <w:lang w:val="en-US"/>
        </w:rPr>
        <w:t xml:space="preserve">                         </w:t>
      </w:r>
      <w:r w:rsidR="00203B21" w:rsidRPr="00203B21">
        <w:rPr>
          <w:rFonts w:ascii="Times New Roman" w:hAnsi="Times New Roman" w:cs="Times New Roman"/>
          <w:b/>
          <w:noProof/>
          <w:lang w:val="en-US"/>
        </w:rPr>
        <w:t>3.579.880,00 kn</w:t>
      </w:r>
      <w:r w:rsidR="00203B21">
        <w:rPr>
          <w:rFonts w:ascii="Times New Roman" w:hAnsi="Times New Roman" w:cs="Times New Roman"/>
          <w:noProof/>
          <w:lang w:val="en-US"/>
        </w:rPr>
        <w:t xml:space="preserve">   </w:t>
      </w:r>
      <w:r w:rsidRPr="00203B21">
        <w:rPr>
          <w:rFonts w:ascii="Times New Roman" w:hAnsi="Times New Roman" w:cs="Times New Roman"/>
          <w:noProof/>
          <w:lang w:val="en-US"/>
        </w:rPr>
        <w:t>3.013.930,00 kn</w:t>
      </w:r>
      <w:r>
        <w:rPr>
          <w:rFonts w:ascii="Times New Roman" w:hAnsi="Times New Roman" w:cs="Times New Roman"/>
          <w:noProof/>
          <w:lang w:val="en-US"/>
        </w:rPr>
        <w:t xml:space="preserve">  (1.728.250,00 kn).”    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    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Članak 5.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A0145" w:rsidRDefault="003A0145" w:rsidP="003A0145">
      <w:pPr>
        <w:pStyle w:val="Tijeloteksta2"/>
        <w:ind w:firstLine="708"/>
        <w:rPr>
          <w:sz w:val="24"/>
          <w:lang w:val="de-DE"/>
        </w:rPr>
      </w:pPr>
      <w:r>
        <w:rPr>
          <w:sz w:val="24"/>
          <w:lang w:val="de-DE"/>
        </w:rPr>
        <w:t xml:space="preserve">Ove Izmjene i dopune Programa stupaju na snagu  dan objave u "Službenom vjesniku" Općine Sunja.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KLASA: 363-02/16-01/69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URBROJ: 2176/17-03-17-</w:t>
      </w:r>
      <w:r w:rsidR="00203B21">
        <w:rPr>
          <w:rFonts w:ascii="Times New Roman" w:hAnsi="Times New Roman" w:cs="Times New Roman"/>
          <w:noProof/>
          <w:lang w:val="en-US"/>
        </w:rPr>
        <w:t>____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Sunja, ______ 2017. godine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</w:t>
      </w:r>
      <w:r>
        <w:rPr>
          <w:rFonts w:ascii="Times New Roman" w:hAnsi="Times New Roman" w:cs="Times New Roman"/>
          <w:b/>
          <w:bCs/>
          <w:noProof/>
          <w:lang w:val="en-US"/>
        </w:rPr>
        <w:t>PREDSJEDNIK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  <w:t xml:space="preserve">      </w:t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  <w:t xml:space="preserve">OPĆINSKOG VIJEĆA 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  <w:t xml:space="preserve">   Dalibor Medved, ing.</w:t>
      </w: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3A0145" w:rsidRDefault="003A0145" w:rsidP="003A014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3A0145" w:rsidRDefault="003A0145" w:rsidP="003A0145"/>
    <w:p w:rsidR="003A0145" w:rsidRDefault="003A0145" w:rsidP="003A0145"/>
    <w:p w:rsidR="003A0145" w:rsidRDefault="003A0145" w:rsidP="003A0145"/>
    <w:p w:rsidR="003A0145" w:rsidRDefault="003A0145" w:rsidP="003A0145"/>
    <w:p w:rsidR="003A0145" w:rsidRDefault="003A0145" w:rsidP="003A0145"/>
    <w:p w:rsidR="003A0145" w:rsidRDefault="003A0145" w:rsidP="003A0145"/>
    <w:p w:rsidR="007445E0" w:rsidRDefault="007445E0"/>
    <w:p w:rsidR="00C54BB2" w:rsidRDefault="00C54BB2"/>
    <w:p w:rsidR="00C54BB2" w:rsidRDefault="00C54BB2" w:rsidP="00C54BB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C54BB2" w:rsidRDefault="00C54BB2" w:rsidP="00C54BB2">
      <w:pPr>
        <w:spacing w:after="0"/>
        <w:rPr>
          <w:rFonts w:ascii="Times New Roman" w:hAnsi="Times New Roman" w:cs="Times New Roman"/>
        </w:rPr>
      </w:pPr>
    </w:p>
    <w:p w:rsidR="00C54BB2" w:rsidRDefault="00C54BB2" w:rsidP="00C54BB2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-457200</wp:posOffset>
            </wp:positionV>
            <wp:extent cx="323850" cy="371475"/>
            <wp:effectExtent l="1905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napToGrid w:val="0"/>
        </w:rPr>
        <w:t>REPUBLIKA HRVATSKA</w:t>
      </w:r>
    </w:p>
    <w:p w:rsidR="00C54BB2" w:rsidRDefault="00C54BB2" w:rsidP="00C54BB2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>SISAČKO-MOSLAVAČKA ŽUPANIJA</w:t>
      </w:r>
    </w:p>
    <w:p w:rsidR="00C54BB2" w:rsidRDefault="00C54BB2" w:rsidP="00C54BB2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O P Ć I N A  S U N J A </w:t>
      </w:r>
    </w:p>
    <w:p w:rsidR="00C54BB2" w:rsidRDefault="00C54BB2" w:rsidP="00C54BB2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>OPĆINSKI NAČELNIK</w:t>
      </w:r>
    </w:p>
    <w:p w:rsidR="00C54BB2" w:rsidRDefault="00C54BB2" w:rsidP="00C54BB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Sunja, 21.12.2017. </w:t>
      </w:r>
    </w:p>
    <w:p w:rsidR="00C54BB2" w:rsidRDefault="00C54BB2" w:rsidP="00C54BB2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  <w:t xml:space="preserve">                                                                     OPĆINSKO VIJEĆE</w:t>
      </w:r>
    </w:p>
    <w:p w:rsidR="00370B7E" w:rsidRDefault="00370B7E" w:rsidP="00C54BB2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</w:p>
    <w:p w:rsidR="00C54BB2" w:rsidRDefault="00C54BB2" w:rsidP="00C54BB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PREDMET: </w:t>
      </w:r>
      <w:r>
        <w:rPr>
          <w:rFonts w:ascii="Times New Roman" w:hAnsi="Times New Roman" w:cs="Times New Roman"/>
          <w:bCs/>
          <w:snapToGrid w:val="0"/>
        </w:rPr>
        <w:t xml:space="preserve">Prijedlog  </w:t>
      </w:r>
      <w:r w:rsidR="0036306C">
        <w:rPr>
          <w:rFonts w:ascii="Times New Roman" w:hAnsi="Times New Roman" w:cs="Times New Roman"/>
          <w:bCs/>
          <w:snapToGrid w:val="0"/>
        </w:rPr>
        <w:t>I</w:t>
      </w:r>
      <w:r>
        <w:rPr>
          <w:rFonts w:ascii="Times New Roman" w:hAnsi="Times New Roman" w:cs="Times New Roman"/>
          <w:bCs/>
          <w:snapToGrid w:val="0"/>
        </w:rPr>
        <w:t xml:space="preserve">I. Izmjena i dopuna </w:t>
      </w:r>
      <w:r>
        <w:rPr>
          <w:rFonts w:ascii="Times New Roman" w:hAnsi="Times New Roman" w:cs="Times New Roman"/>
          <w:b/>
          <w:bCs/>
          <w:noProof/>
          <w:lang w:val="de-DE"/>
        </w:rPr>
        <w:t>Programa održavanja komunalne infrastrukture za komunalne djelatnosti koje se financiraju iz sredstava komunalne naknade i drugih sredstava iz Općinskog proračuna za 2017. godinu („Službeni vjesnik“ broj 60/16 i 46/17)</w:t>
      </w: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PRAVNI TEMELJ: </w:t>
      </w:r>
      <w:r>
        <w:rPr>
          <w:rFonts w:ascii="Times New Roman" w:hAnsi="Times New Roman" w:cs="Times New Roman"/>
          <w:bCs/>
          <w:snapToGrid w:val="0"/>
        </w:rPr>
        <w:t>Zakon o komunalnom gospodarstvu („</w:t>
      </w:r>
      <w:r>
        <w:rPr>
          <w:rFonts w:ascii="Times New Roman" w:hAnsi="Times New Roman" w:cs="Times New Roman"/>
          <w:noProof/>
          <w:lang w:val="en-US"/>
        </w:rPr>
        <w:t xml:space="preserve">Narodne novine” broj 36/95, 70/97, 128/99, 57/00, 129/00, 59/01, 26/03 – pročišćeni tekst, 82/04, 110/04 – Uredba, 178/04, 38/09, 79/09,  </w:t>
      </w:r>
      <w:r>
        <w:rPr>
          <w:rFonts w:ascii="Times New Roman" w:hAnsi="Times New Roman" w:cs="Times New Roman"/>
        </w:rPr>
        <w:t>49/11, 84/11, 90/11, 144/12, 94/13, 153/13, 147/14 i 36/15</w:t>
      </w:r>
      <w:r>
        <w:rPr>
          <w:rFonts w:ascii="Times New Roman" w:hAnsi="Times New Roman" w:cs="Times New Roman"/>
          <w:noProof/>
        </w:rPr>
        <w:t>).</w:t>
      </w: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>NADLEŽNOST ZA DONOŠENJE:  OPĆINSKO VIJEĆE</w:t>
      </w: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>PREDLAGATELJ: OPĆINSKI NAČELNIK</w:t>
      </w: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IZVJESTITELJ: </w:t>
      </w:r>
      <w:r>
        <w:rPr>
          <w:rFonts w:ascii="Times New Roman" w:hAnsi="Times New Roman" w:cs="Times New Roman"/>
          <w:bCs/>
          <w:snapToGrid w:val="0"/>
        </w:rPr>
        <w:t>Slavica Lončarević, spec.admin.publ., stručni suradnik za komunalne djelatnosti i komunalnu infrastrukturu</w:t>
      </w: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OBRAZLOŽENJE: </w:t>
      </w: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snapToGrid w:val="0"/>
        </w:rPr>
        <w:t xml:space="preserve">Zakon o komunalnom gospodarstvu  </w:t>
      </w:r>
      <w:r>
        <w:rPr>
          <w:rFonts w:ascii="Times New Roman" w:hAnsi="Times New Roman" w:cs="Times New Roman"/>
          <w:noProof/>
        </w:rPr>
        <w:t xml:space="preserve">(„Narodne novine“ </w:t>
      </w:r>
      <w:r>
        <w:rPr>
          <w:rFonts w:ascii="Times New Roman" w:hAnsi="Times New Roman" w:cs="Times New Roman"/>
          <w:noProof/>
          <w:lang w:val="en-US"/>
        </w:rPr>
        <w:t xml:space="preserve">broj 36/95, 70/97, 128/99, 57/00, 129/00, 59/01, 26/03 – pročišćeni tekst, 82/04, 110/04 – Uredba, 178/04, 38/09, 79/09,  </w:t>
      </w:r>
      <w:r>
        <w:rPr>
          <w:rFonts w:ascii="Times New Roman" w:hAnsi="Times New Roman" w:cs="Times New Roman"/>
        </w:rPr>
        <w:t>49/11, 84/11, 90/11, 144/12, 94/13, 153/13, 147/14 i 36/15</w:t>
      </w:r>
      <w:r>
        <w:rPr>
          <w:rFonts w:ascii="Times New Roman" w:hAnsi="Times New Roman" w:cs="Times New Roman"/>
          <w:noProof/>
        </w:rPr>
        <w:t>) u članku 28. stavku 1. propisano je da Općinsko vijeće (predstavničko tijelo jedinice lokalne samouprave) nakon donošenja Odluke o komunalnoj naknadi, za svaku kalendarsku godinu u skladu s predvidivim sredstvima i izvorima financiranja donosi Program održavanja komunalne infrastrukture za djelatnosti iz članka 22. stavka 1. Zakona o komunalnom gospodarstvu. Člankom 28. stavkom 3. istog Zakona propisano je  da se Programom obvezatno utvrđuje opis i opseg poslova održavanja s procjenom pojedinih troškova, po djelatnostima i iskaz financijskih sredstava potrebnih za ostvarivanje Programa, s naznakom izvora financiranja. U skladu sa donošenjem Izmjena i dopuna Općinskog proračuna za 2017. godinu potrebno je donijeti Izmjene i dopune Programa.</w:t>
      </w: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OSVRT NA POTREBNA FINANCIJSKA SREDSTVA: </w:t>
      </w:r>
      <w:r>
        <w:rPr>
          <w:rFonts w:ascii="Times New Roman" w:hAnsi="Times New Roman" w:cs="Times New Roman"/>
          <w:bCs/>
          <w:snapToGrid w:val="0"/>
        </w:rPr>
        <w:t>Za provođenje ovih Izmjena i dopuna  Programa potrebna su sredstva iz Općinskog proračuna, odnosno sredstva komunalne naknade i druga sredstva iz Općinskog proračuna. Sukladno dospjelim i naplaćenim  sredstvima komunalne naknade ostvarivat će se i realizirati Izmjene i dopune Programa održavanja komunalne infrastrukture u 2017. godini.</w:t>
      </w:r>
    </w:p>
    <w:p w:rsidR="00C54BB2" w:rsidRDefault="00C54BB2" w:rsidP="00C54BB2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PRIJEDLOG PRIPREMILA: Slavica Lončarević, </w:t>
      </w:r>
      <w:r>
        <w:rPr>
          <w:rFonts w:ascii="Times New Roman" w:hAnsi="Times New Roman" w:cs="Times New Roman"/>
          <w:bCs/>
          <w:snapToGrid w:val="0"/>
        </w:rPr>
        <w:t>viši</w:t>
      </w:r>
      <w:r>
        <w:rPr>
          <w:rFonts w:ascii="Times New Roman" w:hAnsi="Times New Roman" w:cs="Times New Roman"/>
          <w:b/>
          <w:bCs/>
          <w:snapToGrid w:val="0"/>
        </w:rPr>
        <w:t xml:space="preserve"> </w:t>
      </w:r>
      <w:r>
        <w:rPr>
          <w:rFonts w:ascii="Times New Roman" w:hAnsi="Times New Roman" w:cs="Times New Roman"/>
          <w:bCs/>
          <w:snapToGrid w:val="0"/>
        </w:rPr>
        <w:t>stručni suradnik za komunalne djelatnosti i komunalnu infrastrukturu</w:t>
      </w:r>
    </w:p>
    <w:p w:rsidR="00C54BB2" w:rsidRDefault="00C54BB2" w:rsidP="00C54BB2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  <w:t xml:space="preserve">         OPĆINSKI NAČELNIK</w:t>
      </w:r>
    </w:p>
    <w:p w:rsidR="00C54BB2" w:rsidRDefault="00C54BB2" w:rsidP="00C54BB2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</w:p>
    <w:p w:rsidR="00C54BB2" w:rsidRPr="00416451" w:rsidRDefault="00416451" w:rsidP="00416451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  <w:t xml:space="preserve">    Grga Dragičević</w:t>
      </w:r>
      <w:bookmarkStart w:id="0" w:name="_GoBack"/>
      <w:bookmarkEnd w:id="0"/>
    </w:p>
    <w:sectPr w:rsidR="00C54BB2" w:rsidRPr="00416451" w:rsidSect="00F57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D5144"/>
    <w:multiLevelType w:val="hybridMultilevel"/>
    <w:tmpl w:val="3F5E4D9E"/>
    <w:lvl w:ilvl="0" w:tplc="8BD4B390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A0145"/>
    <w:rsid w:val="0009610F"/>
    <w:rsid w:val="00203B21"/>
    <w:rsid w:val="002C69C5"/>
    <w:rsid w:val="0036306C"/>
    <w:rsid w:val="00370B7E"/>
    <w:rsid w:val="003A0145"/>
    <w:rsid w:val="00416451"/>
    <w:rsid w:val="0052340E"/>
    <w:rsid w:val="006262E2"/>
    <w:rsid w:val="007445E0"/>
    <w:rsid w:val="00A06D54"/>
    <w:rsid w:val="00C54BB2"/>
    <w:rsid w:val="00D20B46"/>
    <w:rsid w:val="00F57E73"/>
    <w:rsid w:val="00FD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E7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link w:val="Tijeloteksta2Char"/>
    <w:semiHidden/>
    <w:unhideWhenUsed/>
    <w:rsid w:val="003A0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Cs w:val="24"/>
      <w:lang w:val="en-US" w:eastAsia="en-US"/>
    </w:rPr>
  </w:style>
  <w:style w:type="character" w:customStyle="1" w:styleId="Tijeloteksta2Char">
    <w:name w:val="Tijelo teksta 2 Char"/>
    <w:basedOn w:val="Zadanifontodlomka"/>
    <w:link w:val="Tijeloteksta2"/>
    <w:semiHidden/>
    <w:rsid w:val="003A0145"/>
    <w:rPr>
      <w:rFonts w:ascii="Times New Roman" w:eastAsia="Times New Roman" w:hAnsi="Times New Roman" w:cs="Times New Roman"/>
      <w:noProof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3A014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1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2054</Words>
  <Characters>11712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Slavica</dc:creator>
  <cp:keywords/>
  <dc:description/>
  <cp:lastModifiedBy>ANA</cp:lastModifiedBy>
  <cp:revision>15</cp:revision>
  <dcterms:created xsi:type="dcterms:W3CDTF">2017-12-21T10:14:00Z</dcterms:created>
  <dcterms:modified xsi:type="dcterms:W3CDTF">2017-12-27T10:07:00Z</dcterms:modified>
</cp:coreProperties>
</file>